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page" w:horzAnchor="margin" w:tblpXSpec="center" w:tblpY="481"/>
        <w:tblW w:w="113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2302"/>
        <w:gridCol w:w="4415"/>
      </w:tblGrid>
      <w:tr w:rsidR="00071B73" w:rsidRPr="00071B73" w14:paraId="17FC74DF" w14:textId="77777777" w:rsidTr="00044ACC">
        <w:trPr>
          <w:trHeight w:val="270"/>
        </w:trPr>
        <w:tc>
          <w:tcPr>
            <w:tcW w:w="4606" w:type="dxa"/>
            <w:vAlign w:val="center"/>
          </w:tcPr>
          <w:p w14:paraId="4F99088C" w14:textId="77777777" w:rsidR="00071B73" w:rsidRPr="00071B73" w:rsidRDefault="00071B73" w:rsidP="00044AC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fr-FR" w:bidi="ar-DZ"/>
              </w:rPr>
            </w:pPr>
            <w:r w:rsidRPr="00071B7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fr-FR" w:bidi="ar-DZ"/>
              </w:rPr>
              <w:t>People democratic Republic of Algeria</w:t>
            </w:r>
          </w:p>
        </w:tc>
        <w:tc>
          <w:tcPr>
            <w:tcW w:w="2302" w:type="dxa"/>
            <w:vMerge w:val="restart"/>
            <w:vAlign w:val="center"/>
          </w:tcPr>
          <w:p w14:paraId="3CE9B847" w14:textId="77777777" w:rsidR="00071B73" w:rsidRPr="00071B73" w:rsidRDefault="00071B73" w:rsidP="00044AC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fr-FR" w:bidi="ar-DZ"/>
              </w:rPr>
            </w:pPr>
            <w:r w:rsidRPr="00071B73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D3A7283" wp14:editId="3647E85A">
                  <wp:extent cx="1024420" cy="876584"/>
                  <wp:effectExtent l="0" t="0" r="4445" b="0"/>
                  <wp:docPr id="4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D4818C3-9CAA-40D6-80CF-7A894D57E20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>
                            <a:extLst>
                              <a:ext uri="{FF2B5EF4-FFF2-40B4-BE49-F238E27FC236}">
                                <a16:creationId xmlns:a16="http://schemas.microsoft.com/office/drawing/2014/main" id="{4D4818C3-9CAA-40D6-80CF-7A894D57E20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267" cy="8815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5" w:type="dxa"/>
            <w:vAlign w:val="center"/>
          </w:tcPr>
          <w:p w14:paraId="6D4F5854" w14:textId="77777777" w:rsidR="00071B73" w:rsidRPr="00071B73" w:rsidRDefault="00071B73" w:rsidP="00044AC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 w:bidi="ar-DZ"/>
              </w:rPr>
            </w:pPr>
            <w:r w:rsidRPr="00071B7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الجمهورية الجزائرية الديمقراطية الشعبية</w:t>
            </w:r>
          </w:p>
        </w:tc>
      </w:tr>
      <w:tr w:rsidR="00071B73" w:rsidRPr="00071B73" w14:paraId="5DC73D04" w14:textId="77777777" w:rsidTr="00044ACC">
        <w:tblPrEx>
          <w:tblCellMar>
            <w:left w:w="108" w:type="dxa"/>
            <w:right w:w="108" w:type="dxa"/>
          </w:tblCellMar>
        </w:tblPrEx>
        <w:trPr>
          <w:trHeight w:val="403"/>
        </w:trPr>
        <w:tc>
          <w:tcPr>
            <w:tcW w:w="4606" w:type="dxa"/>
            <w:vAlign w:val="center"/>
          </w:tcPr>
          <w:p w14:paraId="4B1C4748" w14:textId="77777777" w:rsidR="00071B73" w:rsidRPr="00071B73" w:rsidRDefault="00071B73" w:rsidP="00044AC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fr-FR" w:bidi="ar-DZ"/>
              </w:rPr>
            </w:pPr>
            <w:r w:rsidRPr="00071B7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fr-FR" w:bidi="ar-DZ"/>
              </w:rPr>
              <w:t>Ministry of Hight Education and Scientific Research</w:t>
            </w:r>
          </w:p>
        </w:tc>
        <w:tc>
          <w:tcPr>
            <w:tcW w:w="2302" w:type="dxa"/>
            <w:vMerge/>
            <w:vAlign w:val="center"/>
          </w:tcPr>
          <w:p w14:paraId="16E77ECF" w14:textId="77777777" w:rsidR="00071B73" w:rsidRPr="00071B73" w:rsidRDefault="00071B73" w:rsidP="00044AC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fr-FR" w:bidi="ar-DZ"/>
              </w:rPr>
            </w:pPr>
          </w:p>
        </w:tc>
        <w:tc>
          <w:tcPr>
            <w:tcW w:w="4415" w:type="dxa"/>
            <w:vAlign w:val="center"/>
          </w:tcPr>
          <w:p w14:paraId="49F88305" w14:textId="77777777" w:rsidR="00071B73" w:rsidRPr="00071B73" w:rsidRDefault="00071B73" w:rsidP="00044AC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 w:bidi="ar-DZ"/>
              </w:rPr>
            </w:pPr>
            <w:r w:rsidRPr="00071B7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وزارة التعليم العالي والبحث العلمي</w:t>
            </w:r>
          </w:p>
        </w:tc>
      </w:tr>
      <w:tr w:rsidR="00071B73" w:rsidRPr="00071B73" w14:paraId="43316FBD" w14:textId="77777777" w:rsidTr="00044ACC">
        <w:tblPrEx>
          <w:tblCellMar>
            <w:left w:w="108" w:type="dxa"/>
            <w:right w:w="108" w:type="dxa"/>
          </w:tblCellMar>
        </w:tblPrEx>
        <w:trPr>
          <w:trHeight w:val="355"/>
        </w:trPr>
        <w:tc>
          <w:tcPr>
            <w:tcW w:w="4606" w:type="dxa"/>
            <w:vAlign w:val="center"/>
          </w:tcPr>
          <w:p w14:paraId="3F7CB95D" w14:textId="77777777" w:rsidR="00071B73" w:rsidRPr="00071B73" w:rsidRDefault="00071B73" w:rsidP="00044AC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fr-FR" w:bidi="ar-DZ"/>
              </w:rPr>
            </w:pPr>
            <w:r w:rsidRPr="00071B7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fr-FR" w:bidi="ar-DZ"/>
              </w:rPr>
              <w:t>University Djillali Bounaama of Khemis Miliana</w:t>
            </w:r>
          </w:p>
        </w:tc>
        <w:tc>
          <w:tcPr>
            <w:tcW w:w="2302" w:type="dxa"/>
            <w:vMerge/>
            <w:vAlign w:val="center"/>
          </w:tcPr>
          <w:p w14:paraId="2EE008BE" w14:textId="77777777" w:rsidR="00071B73" w:rsidRPr="00071B73" w:rsidRDefault="00071B73" w:rsidP="00044AC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fr-FR" w:bidi="ar-DZ"/>
              </w:rPr>
            </w:pPr>
          </w:p>
        </w:tc>
        <w:tc>
          <w:tcPr>
            <w:tcW w:w="4415" w:type="dxa"/>
            <w:vAlign w:val="center"/>
          </w:tcPr>
          <w:p w14:paraId="63BC2056" w14:textId="77777777" w:rsidR="00071B73" w:rsidRPr="00071B73" w:rsidRDefault="00071B73" w:rsidP="00044AC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 w:bidi="ar-DZ"/>
              </w:rPr>
            </w:pPr>
            <w:r w:rsidRPr="00071B7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جامعة الجيلالي بونعامة خميس مليانة</w:t>
            </w:r>
          </w:p>
        </w:tc>
      </w:tr>
      <w:tr w:rsidR="00071B73" w:rsidRPr="00071B73" w14:paraId="6FA63AB8" w14:textId="77777777" w:rsidTr="00044ACC">
        <w:tblPrEx>
          <w:tblCellMar>
            <w:left w:w="108" w:type="dxa"/>
            <w:right w:w="108" w:type="dxa"/>
          </w:tblCellMar>
        </w:tblPrEx>
        <w:trPr>
          <w:trHeight w:val="199"/>
        </w:trPr>
        <w:tc>
          <w:tcPr>
            <w:tcW w:w="4606" w:type="dxa"/>
            <w:vAlign w:val="center"/>
          </w:tcPr>
          <w:p w14:paraId="5A988019" w14:textId="77777777" w:rsidR="00071B73" w:rsidRPr="00071B73" w:rsidRDefault="00071B73" w:rsidP="00044AC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fr-FR" w:bidi="ar-DZ"/>
              </w:rPr>
            </w:pPr>
            <w:r w:rsidRPr="00071B7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fr-FR" w:bidi="ar-DZ"/>
              </w:rPr>
              <w:t>Medicine Annex – Faculty of Medicine Blida 1</w:t>
            </w:r>
          </w:p>
        </w:tc>
        <w:tc>
          <w:tcPr>
            <w:tcW w:w="2302" w:type="dxa"/>
            <w:vMerge/>
            <w:vAlign w:val="center"/>
          </w:tcPr>
          <w:p w14:paraId="27772224" w14:textId="77777777" w:rsidR="00071B73" w:rsidRPr="00071B73" w:rsidRDefault="00071B73" w:rsidP="00044AC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fr-FR" w:bidi="ar-DZ"/>
              </w:rPr>
            </w:pPr>
          </w:p>
        </w:tc>
        <w:tc>
          <w:tcPr>
            <w:tcW w:w="4415" w:type="dxa"/>
            <w:vAlign w:val="center"/>
          </w:tcPr>
          <w:p w14:paraId="20657780" w14:textId="77777777" w:rsidR="00071B73" w:rsidRPr="00071B73" w:rsidRDefault="00071B73" w:rsidP="00044AC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 w:bidi="ar-DZ"/>
              </w:rPr>
            </w:pPr>
            <w:r w:rsidRPr="00071B7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ملحقة الطب - كلية الطب البليدة 1</w:t>
            </w:r>
          </w:p>
        </w:tc>
      </w:tr>
      <w:tr w:rsidR="00071B73" w:rsidRPr="00071B73" w14:paraId="5E8EF42E" w14:textId="77777777" w:rsidTr="00044ACC">
        <w:tblPrEx>
          <w:tblCellMar>
            <w:left w:w="108" w:type="dxa"/>
            <w:right w:w="108" w:type="dxa"/>
          </w:tblCellMar>
        </w:tblPrEx>
        <w:trPr>
          <w:trHeight w:val="412"/>
        </w:trPr>
        <w:tc>
          <w:tcPr>
            <w:tcW w:w="4606" w:type="dxa"/>
            <w:vAlign w:val="center"/>
          </w:tcPr>
          <w:p w14:paraId="5727A126" w14:textId="569DB894" w:rsidR="00071B73" w:rsidRPr="00071B73" w:rsidRDefault="00071B73" w:rsidP="00044AC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fr-FR" w:bidi="ar-DZ"/>
              </w:rPr>
            </w:pPr>
          </w:p>
        </w:tc>
        <w:tc>
          <w:tcPr>
            <w:tcW w:w="2302" w:type="dxa"/>
            <w:vAlign w:val="center"/>
          </w:tcPr>
          <w:p w14:paraId="265E15D5" w14:textId="77777777" w:rsidR="00071B73" w:rsidRPr="00071B73" w:rsidRDefault="00071B73" w:rsidP="00044AC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en-US" w:eastAsia="fr-FR" w:bidi="ar-DZ"/>
              </w:rPr>
            </w:pPr>
          </w:p>
        </w:tc>
        <w:tc>
          <w:tcPr>
            <w:tcW w:w="4415" w:type="dxa"/>
            <w:vAlign w:val="center"/>
          </w:tcPr>
          <w:p w14:paraId="02785CDB" w14:textId="73F0C09C" w:rsidR="00071B73" w:rsidRPr="00071B73" w:rsidRDefault="00071B73" w:rsidP="00044AC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</w:pPr>
          </w:p>
        </w:tc>
      </w:tr>
    </w:tbl>
    <w:p w14:paraId="68C102E5" w14:textId="77777777" w:rsidR="00071B73" w:rsidRDefault="00071B73" w:rsidP="001B06DB">
      <w:pPr>
        <w:jc w:val="center"/>
        <w:rPr>
          <w:rFonts w:asciiTheme="majorBidi" w:hAnsiTheme="majorBidi" w:cstheme="majorBidi"/>
          <w:sz w:val="32"/>
          <w:szCs w:val="32"/>
          <w:lang w:val="en-US"/>
        </w:rPr>
      </w:pPr>
    </w:p>
    <w:p w14:paraId="27FD8568" w14:textId="18AE10A3" w:rsidR="00416BED" w:rsidRDefault="001B06DB" w:rsidP="001B06DB">
      <w:pPr>
        <w:jc w:val="center"/>
        <w:rPr>
          <w:rFonts w:asciiTheme="majorBidi" w:hAnsiTheme="majorBidi" w:cstheme="majorBidi"/>
          <w:sz w:val="32"/>
          <w:szCs w:val="32"/>
          <w:lang w:val="en-US"/>
        </w:rPr>
      </w:pPr>
      <w:r w:rsidRPr="001B06DB">
        <w:rPr>
          <w:rFonts w:asciiTheme="majorBidi" w:hAnsiTheme="majorBidi" w:cstheme="majorBidi"/>
          <w:sz w:val="32"/>
          <w:szCs w:val="32"/>
          <w:lang w:val="en-US"/>
        </w:rPr>
        <w:t>Anatomy TP Timetable – 2nd Year</w:t>
      </w:r>
      <w:r w:rsidR="00416BED" w:rsidRPr="001B06DB">
        <w:rPr>
          <w:rFonts w:asciiTheme="majorBidi" w:hAnsiTheme="majorBidi" w:cstheme="majorBidi"/>
          <w:sz w:val="32"/>
          <w:szCs w:val="32"/>
          <w:lang w:val="en-US"/>
        </w:rPr>
        <w:t>:</w:t>
      </w:r>
    </w:p>
    <w:p w14:paraId="7788D880" w14:textId="7F0BA3A4" w:rsidR="00A759AD" w:rsidRDefault="00A759AD" w:rsidP="00A759AD">
      <w:pPr>
        <w:jc w:val="center"/>
        <w:rPr>
          <w:rFonts w:asciiTheme="majorBidi" w:hAnsiTheme="majorBidi" w:cstheme="majorBidi"/>
          <w:sz w:val="32"/>
          <w:szCs w:val="32"/>
          <w:lang w:val="en-US"/>
        </w:rPr>
      </w:pPr>
      <w:r>
        <w:rPr>
          <w:rFonts w:asciiTheme="majorBidi" w:hAnsiTheme="majorBidi" w:cstheme="majorBidi"/>
          <w:sz w:val="32"/>
          <w:szCs w:val="32"/>
          <w:lang w:val="en-US"/>
        </w:rPr>
        <w:t>With Dr.Saidi</w:t>
      </w:r>
    </w:p>
    <w:p w14:paraId="01C97910" w14:textId="77777777" w:rsidR="00A759AD" w:rsidRPr="001B06DB" w:rsidRDefault="00A759AD" w:rsidP="00A759AD">
      <w:pPr>
        <w:jc w:val="center"/>
        <w:rPr>
          <w:rFonts w:asciiTheme="majorBidi" w:hAnsiTheme="majorBidi" w:cstheme="majorBidi"/>
          <w:sz w:val="32"/>
          <w:szCs w:val="32"/>
          <w:lang w:val="en-US"/>
        </w:rPr>
      </w:pPr>
    </w:p>
    <w:p w14:paraId="76D67957" w14:textId="77777777" w:rsidR="00416BED" w:rsidRPr="00416BED" w:rsidRDefault="00416BED" w:rsidP="00416BED">
      <w:pPr>
        <w:jc w:val="center"/>
        <w:rPr>
          <w:rFonts w:asciiTheme="majorBidi" w:hAnsiTheme="majorBidi" w:cstheme="majorBidi"/>
          <w:sz w:val="32"/>
          <w:szCs w:val="32"/>
        </w:rPr>
      </w:pPr>
    </w:p>
    <w:tbl>
      <w:tblPr>
        <w:tblStyle w:val="TableauGrille1Clair-Accentuation5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46CA1" w14:paraId="6FD2F759" w14:textId="77777777" w:rsidTr="00A46C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Align w:val="center"/>
          </w:tcPr>
          <w:p w14:paraId="5CD127BA" w14:textId="77777777" w:rsidR="00A46CA1" w:rsidRDefault="00A46CA1" w:rsidP="00A46C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D9E2F3" w:themeFill="accent1" w:themeFillTint="33"/>
            <w:vAlign w:val="center"/>
          </w:tcPr>
          <w:p w14:paraId="5EEDE857" w14:textId="3C35A096" w:rsidR="00A46CA1" w:rsidRDefault="00A46CA1" w:rsidP="00A46C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en-US"/>
              </w:rPr>
              <w:t>12: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en-US"/>
              </w:rPr>
              <w:t>0</w:t>
            </w:r>
            <w:r>
              <w:rPr>
                <w:rFonts w:asciiTheme="majorBidi" w:hAnsiTheme="majorBidi" w:cstheme="majorBidi"/>
                <w:sz w:val="32"/>
                <w:szCs w:val="32"/>
                <w:lang w:val="en-US"/>
              </w:rPr>
              <w:t xml:space="preserve">0 </w:t>
            </w:r>
            <w:r w:rsidRPr="005C0858">
              <w:rPr>
                <w:rFonts w:asciiTheme="majorBidi" w:hAnsiTheme="majorBidi" w:cstheme="majorBidi"/>
                <w:sz w:val="32"/>
                <w:szCs w:val="32"/>
                <w:lang w:val="en-US"/>
              </w:rPr>
              <w:sym w:font="Wingdings" w:char="F0E0"/>
            </w:r>
            <w:r>
              <w:rPr>
                <w:rFonts w:asciiTheme="majorBidi" w:hAnsiTheme="majorBidi" w:cstheme="majorBidi"/>
                <w:sz w:val="32"/>
                <w:szCs w:val="32"/>
                <w:lang w:val="en-US"/>
              </w:rPr>
              <w:t xml:space="preserve"> 1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en-US"/>
              </w:rPr>
              <w:t>3</w:t>
            </w:r>
            <w:r>
              <w:rPr>
                <w:rFonts w:asciiTheme="majorBidi" w:hAnsiTheme="majorBidi" w:cstheme="majorBidi"/>
                <w:sz w:val="32"/>
                <w:szCs w:val="32"/>
                <w:lang w:val="en-US"/>
              </w:rPr>
              <w:t>: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en-US"/>
              </w:rPr>
              <w:t>3</w:t>
            </w:r>
            <w:r>
              <w:rPr>
                <w:rFonts w:asciiTheme="majorBidi" w:hAnsiTheme="majorBidi" w:cstheme="majorBidi"/>
                <w:sz w:val="32"/>
                <w:szCs w:val="32"/>
                <w:lang w:val="en-US"/>
              </w:rPr>
              <w:t>0</w:t>
            </w:r>
          </w:p>
        </w:tc>
        <w:tc>
          <w:tcPr>
            <w:tcW w:w="2266" w:type="dxa"/>
            <w:shd w:val="clear" w:color="auto" w:fill="D9E2F3" w:themeFill="accent1" w:themeFillTint="33"/>
            <w:vAlign w:val="center"/>
          </w:tcPr>
          <w:p w14:paraId="67F74AFD" w14:textId="705E802B" w:rsidR="00A46CA1" w:rsidRDefault="00A46CA1" w:rsidP="00A46C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en-US"/>
              </w:rPr>
              <w:t>1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en-US"/>
              </w:rPr>
              <w:t>3</w:t>
            </w:r>
            <w:r>
              <w:rPr>
                <w:rFonts w:asciiTheme="majorBidi" w:hAnsiTheme="majorBidi" w:cstheme="majorBidi"/>
                <w:sz w:val="32"/>
                <w:szCs w:val="32"/>
                <w:lang w:val="en-US"/>
              </w:rPr>
              <w:t>: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en-US"/>
              </w:rPr>
              <w:t>3</w:t>
            </w:r>
            <w:r>
              <w:rPr>
                <w:rFonts w:asciiTheme="majorBidi" w:hAnsiTheme="majorBidi" w:cstheme="majorBidi"/>
                <w:sz w:val="32"/>
                <w:szCs w:val="32"/>
                <w:lang w:val="en-US"/>
              </w:rPr>
              <w:t>0</w:t>
            </w:r>
            <w:r w:rsidRPr="005C0858">
              <w:rPr>
                <w:rFonts w:asciiTheme="majorBidi" w:hAnsiTheme="majorBidi" w:cstheme="majorBidi"/>
                <w:sz w:val="32"/>
                <w:szCs w:val="32"/>
                <w:lang w:val="en-US"/>
              </w:rPr>
              <w:sym w:font="Wingdings" w:char="F0E0"/>
            </w:r>
            <w:r>
              <w:rPr>
                <w:rFonts w:asciiTheme="majorBidi" w:hAnsiTheme="majorBidi" w:cstheme="majorBidi"/>
                <w:sz w:val="32"/>
                <w:szCs w:val="32"/>
                <w:lang w:val="en-US"/>
              </w:rPr>
              <w:t xml:space="preserve"> 15:00</w:t>
            </w:r>
          </w:p>
        </w:tc>
        <w:tc>
          <w:tcPr>
            <w:tcW w:w="2266" w:type="dxa"/>
            <w:shd w:val="clear" w:color="auto" w:fill="D9E2F3" w:themeFill="accent1" w:themeFillTint="33"/>
            <w:vAlign w:val="center"/>
          </w:tcPr>
          <w:p w14:paraId="1504AFA5" w14:textId="7467DE1D" w:rsidR="00A46CA1" w:rsidRDefault="00A46CA1" w:rsidP="00A46C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en-US"/>
              </w:rPr>
              <w:t>15: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en-US"/>
              </w:rPr>
              <w:t>0</w:t>
            </w:r>
            <w:r>
              <w:rPr>
                <w:rFonts w:asciiTheme="majorBidi" w:hAnsiTheme="majorBidi" w:cstheme="majorBidi"/>
                <w:sz w:val="32"/>
                <w:szCs w:val="32"/>
                <w:lang w:val="en-US"/>
              </w:rPr>
              <w:t xml:space="preserve">0 </w:t>
            </w:r>
            <w:r w:rsidRPr="005C0858">
              <w:rPr>
                <w:rFonts w:asciiTheme="majorBidi" w:hAnsiTheme="majorBidi" w:cstheme="majorBidi"/>
                <w:sz w:val="32"/>
                <w:szCs w:val="32"/>
                <w:lang w:val="en-US"/>
              </w:rPr>
              <w:sym w:font="Wingdings" w:char="F0E0"/>
            </w:r>
            <w:r>
              <w:rPr>
                <w:rFonts w:asciiTheme="majorBidi" w:hAnsiTheme="majorBidi" w:cstheme="majorBidi"/>
                <w:sz w:val="32"/>
                <w:szCs w:val="32"/>
                <w:lang w:val="en-US"/>
              </w:rPr>
              <w:t xml:space="preserve"> 16: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en-US"/>
              </w:rPr>
              <w:t>3</w:t>
            </w:r>
            <w:r>
              <w:rPr>
                <w:rFonts w:asciiTheme="majorBidi" w:hAnsiTheme="majorBidi" w:cstheme="majorBidi"/>
                <w:sz w:val="32"/>
                <w:szCs w:val="32"/>
                <w:lang w:val="en-US"/>
              </w:rPr>
              <w:t>0</w:t>
            </w:r>
          </w:p>
        </w:tc>
      </w:tr>
      <w:tr w:rsidR="00A46CA1" w14:paraId="16B29C97" w14:textId="77777777" w:rsidTr="00A46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D9E2F3" w:themeFill="accent1" w:themeFillTint="33"/>
            <w:vAlign w:val="center"/>
          </w:tcPr>
          <w:p w14:paraId="0B680A32" w14:textId="4DB00AE7" w:rsidR="00A46CA1" w:rsidRDefault="00A46CA1" w:rsidP="00A46C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Sunday 1</w:t>
            </w:r>
            <w:r w:rsidR="00D43669">
              <w:rPr>
                <w:rFonts w:asciiTheme="majorBidi" w:hAnsiTheme="majorBidi" w:cstheme="majorBidi"/>
                <w:sz w:val="32"/>
                <w:szCs w:val="32"/>
              </w:rPr>
              <w:t>9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/10/2025</w:t>
            </w:r>
          </w:p>
        </w:tc>
        <w:tc>
          <w:tcPr>
            <w:tcW w:w="2265" w:type="dxa"/>
            <w:vAlign w:val="center"/>
          </w:tcPr>
          <w:p w14:paraId="315BD331" w14:textId="34F7CCE3" w:rsidR="00A46CA1" w:rsidRDefault="0021405B" w:rsidP="00A46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A2</w:t>
            </w:r>
          </w:p>
        </w:tc>
        <w:tc>
          <w:tcPr>
            <w:tcW w:w="2266" w:type="dxa"/>
            <w:vAlign w:val="center"/>
          </w:tcPr>
          <w:p w14:paraId="2AC1CD07" w14:textId="4E5F235D" w:rsidR="00A46CA1" w:rsidRDefault="0023178B" w:rsidP="00A46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A5</w:t>
            </w:r>
          </w:p>
        </w:tc>
        <w:tc>
          <w:tcPr>
            <w:tcW w:w="2266" w:type="dxa"/>
            <w:vAlign w:val="center"/>
          </w:tcPr>
          <w:p w14:paraId="67E3514B" w14:textId="42097E46" w:rsidR="00A46CA1" w:rsidRDefault="0021405B" w:rsidP="00A46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="0023178B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A46CA1" w14:paraId="5133DBC7" w14:textId="77777777" w:rsidTr="00A46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D9E2F3" w:themeFill="accent1" w:themeFillTint="33"/>
            <w:vAlign w:val="center"/>
          </w:tcPr>
          <w:p w14:paraId="5D2E075F" w14:textId="7E7944F6" w:rsidR="00A46CA1" w:rsidRDefault="00A46CA1" w:rsidP="00A46C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Monday </w:t>
            </w:r>
            <w:r w:rsidR="00D43669">
              <w:rPr>
                <w:rFonts w:asciiTheme="majorBidi" w:hAnsiTheme="majorBidi" w:cstheme="majorBidi"/>
                <w:sz w:val="32"/>
                <w:szCs w:val="32"/>
              </w:rPr>
              <w:t>20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/10/2025</w:t>
            </w:r>
          </w:p>
        </w:tc>
        <w:tc>
          <w:tcPr>
            <w:tcW w:w="2265" w:type="dxa"/>
            <w:vAlign w:val="center"/>
          </w:tcPr>
          <w:p w14:paraId="49DDC265" w14:textId="2B9A7B62" w:rsidR="00A46CA1" w:rsidRDefault="0021405B" w:rsidP="00A46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A4</w:t>
            </w:r>
          </w:p>
        </w:tc>
        <w:tc>
          <w:tcPr>
            <w:tcW w:w="2266" w:type="dxa"/>
            <w:vAlign w:val="center"/>
          </w:tcPr>
          <w:p w14:paraId="5B777255" w14:textId="533069EA" w:rsidR="00A46CA1" w:rsidRDefault="001425C0" w:rsidP="00A46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="0023178B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2266" w:type="dxa"/>
            <w:vAlign w:val="center"/>
          </w:tcPr>
          <w:p w14:paraId="106A1853" w14:textId="489C3EBA" w:rsidR="00A46CA1" w:rsidRDefault="0021405B" w:rsidP="00A46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="0023178B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  <w:tr w:rsidR="00A46CA1" w14:paraId="58E30ADE" w14:textId="77777777" w:rsidTr="00A46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D9E2F3" w:themeFill="accent1" w:themeFillTint="33"/>
            <w:vAlign w:val="center"/>
          </w:tcPr>
          <w:p w14:paraId="4D8340E7" w14:textId="77E5B615" w:rsidR="00A46CA1" w:rsidRDefault="00A46CA1" w:rsidP="00A46C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0858">
              <w:rPr>
                <w:rFonts w:asciiTheme="majorBidi" w:hAnsiTheme="majorBidi" w:cstheme="majorBidi"/>
                <w:sz w:val="32"/>
                <w:szCs w:val="32"/>
              </w:rPr>
              <w:t>Tuesday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D43669">
              <w:rPr>
                <w:rFonts w:asciiTheme="majorBidi" w:hAnsiTheme="majorBidi" w:cstheme="majorBidi"/>
                <w:sz w:val="32"/>
                <w:szCs w:val="32"/>
              </w:rPr>
              <w:t>21/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10/2025</w:t>
            </w:r>
          </w:p>
        </w:tc>
        <w:tc>
          <w:tcPr>
            <w:tcW w:w="2265" w:type="dxa"/>
            <w:vAlign w:val="center"/>
          </w:tcPr>
          <w:p w14:paraId="3F5DAF11" w14:textId="13723392" w:rsidR="00A46CA1" w:rsidRDefault="0021405B" w:rsidP="00A46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B2</w:t>
            </w:r>
          </w:p>
        </w:tc>
        <w:tc>
          <w:tcPr>
            <w:tcW w:w="2266" w:type="dxa"/>
            <w:vAlign w:val="center"/>
          </w:tcPr>
          <w:p w14:paraId="0811EE27" w14:textId="7CF2D3D9" w:rsidR="00A46CA1" w:rsidRDefault="00071B73" w:rsidP="00A46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</w:t>
            </w:r>
            <w:r w:rsidR="0023178B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266" w:type="dxa"/>
            <w:vAlign w:val="center"/>
          </w:tcPr>
          <w:p w14:paraId="32EA12E1" w14:textId="23F2CF38" w:rsidR="00A46CA1" w:rsidRDefault="001425C0" w:rsidP="00A46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</w:t>
            </w:r>
            <w:r w:rsidR="0023178B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A46CA1" w14:paraId="3160E4E3" w14:textId="77777777" w:rsidTr="00A46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D9E2F3" w:themeFill="accent1" w:themeFillTint="33"/>
            <w:vAlign w:val="center"/>
          </w:tcPr>
          <w:p w14:paraId="1924CB48" w14:textId="7D772439" w:rsidR="00A46CA1" w:rsidRDefault="00071B73" w:rsidP="00A46C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Wednesday</w:t>
            </w:r>
            <w:r w:rsidR="00A46CA1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D43669">
              <w:rPr>
                <w:rFonts w:asciiTheme="majorBidi" w:hAnsiTheme="majorBidi" w:cstheme="majorBidi"/>
                <w:sz w:val="32"/>
                <w:szCs w:val="32"/>
              </w:rPr>
              <w:t>22/</w:t>
            </w:r>
            <w:r w:rsidR="00A46CA1">
              <w:rPr>
                <w:rFonts w:asciiTheme="majorBidi" w:hAnsiTheme="majorBidi" w:cstheme="majorBidi"/>
                <w:sz w:val="32"/>
                <w:szCs w:val="32"/>
              </w:rPr>
              <w:t>10/2025</w:t>
            </w:r>
          </w:p>
        </w:tc>
        <w:tc>
          <w:tcPr>
            <w:tcW w:w="2265" w:type="dxa"/>
            <w:vAlign w:val="center"/>
          </w:tcPr>
          <w:p w14:paraId="33973A76" w14:textId="3933118D" w:rsidR="00A46CA1" w:rsidRDefault="0021405B" w:rsidP="00A46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B6</w:t>
            </w:r>
          </w:p>
        </w:tc>
        <w:tc>
          <w:tcPr>
            <w:tcW w:w="2266" w:type="dxa"/>
            <w:vAlign w:val="center"/>
          </w:tcPr>
          <w:p w14:paraId="4BAA8846" w14:textId="075D02B2" w:rsidR="00A46CA1" w:rsidRDefault="00071B73" w:rsidP="00A46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</w:t>
            </w:r>
            <w:r w:rsidR="0023178B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2266" w:type="dxa"/>
            <w:vAlign w:val="center"/>
          </w:tcPr>
          <w:p w14:paraId="683AC33D" w14:textId="060F6E68" w:rsidR="00A46CA1" w:rsidRDefault="001425C0" w:rsidP="00A46C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</w:t>
            </w:r>
            <w:r w:rsidR="0023178B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</w:tbl>
    <w:p w14:paraId="4D6E0F85" w14:textId="77777777" w:rsidR="00416BED" w:rsidRPr="00416BED" w:rsidRDefault="00416BED" w:rsidP="00416BED">
      <w:pPr>
        <w:rPr>
          <w:rFonts w:asciiTheme="majorBidi" w:hAnsiTheme="majorBidi" w:cstheme="majorBidi"/>
          <w:sz w:val="24"/>
          <w:szCs w:val="24"/>
        </w:rPr>
      </w:pPr>
    </w:p>
    <w:sectPr w:rsidR="00416BED" w:rsidRPr="00416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53E"/>
    <w:rsid w:val="00071B73"/>
    <w:rsid w:val="000B57CA"/>
    <w:rsid w:val="001370D3"/>
    <w:rsid w:val="0014016A"/>
    <w:rsid w:val="001425C0"/>
    <w:rsid w:val="00191A66"/>
    <w:rsid w:val="001B06DB"/>
    <w:rsid w:val="001D2CF6"/>
    <w:rsid w:val="0021405B"/>
    <w:rsid w:val="0023178B"/>
    <w:rsid w:val="00416BED"/>
    <w:rsid w:val="004C653E"/>
    <w:rsid w:val="005C0858"/>
    <w:rsid w:val="006E7739"/>
    <w:rsid w:val="00924A7A"/>
    <w:rsid w:val="009D0AB8"/>
    <w:rsid w:val="00A22E40"/>
    <w:rsid w:val="00A46CA1"/>
    <w:rsid w:val="00A759AD"/>
    <w:rsid w:val="00B77878"/>
    <w:rsid w:val="00D4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2145A"/>
  <w15:chartTrackingRefBased/>
  <w15:docId w15:val="{8388C012-E36B-4C0A-83F0-53328421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C65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C65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C65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C65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C65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C65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C65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C65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C65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C65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C65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C65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C653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C653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C653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C653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C653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C653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C65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C6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C65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C65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C65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C653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C653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C653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C65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C653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C653E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59"/>
    <w:rsid w:val="00416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-Accentuation2">
    <w:name w:val="Grid Table 1 Light Accent 2"/>
    <w:basedOn w:val="TableauNormal"/>
    <w:uiPriority w:val="46"/>
    <w:rsid w:val="00A759AD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A759AD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A759AD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A759A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2025-10-09T10:32:00Z</dcterms:created>
  <dcterms:modified xsi:type="dcterms:W3CDTF">2025-10-16T09:48:00Z</dcterms:modified>
</cp:coreProperties>
</file>